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8A634C" w14:textId="77777777" w:rsidR="007D5738" w:rsidRDefault="002200F6" w:rsidP="00600DA7">
      <w:pPr>
        <w:jc w:val="both"/>
        <w:rPr>
          <w:b/>
          <w:sz w:val="27"/>
          <w:szCs w:val="27"/>
        </w:rPr>
      </w:pPr>
      <w:r w:rsidRPr="000E7C7F">
        <w:rPr>
          <w:b/>
          <w:sz w:val="27"/>
          <w:szCs w:val="27"/>
        </w:rPr>
        <w:t xml:space="preserve">Specifikace </w:t>
      </w:r>
      <w:r w:rsidR="000E7C7F" w:rsidRPr="000E7C7F">
        <w:rPr>
          <w:b/>
          <w:sz w:val="27"/>
          <w:szCs w:val="27"/>
        </w:rPr>
        <w:t>stavebních prací prováděných na</w:t>
      </w:r>
      <w:r w:rsidRPr="000E7C7F">
        <w:rPr>
          <w:b/>
          <w:sz w:val="27"/>
          <w:szCs w:val="27"/>
        </w:rPr>
        <w:t xml:space="preserve"> pontonu sloužícího jako hnízd</w:t>
      </w:r>
      <w:r w:rsidR="001577DB" w:rsidRPr="000E7C7F">
        <w:rPr>
          <w:b/>
          <w:sz w:val="27"/>
          <w:szCs w:val="27"/>
        </w:rPr>
        <w:t>iště</w:t>
      </w:r>
      <w:r w:rsidRPr="000E7C7F">
        <w:rPr>
          <w:b/>
          <w:sz w:val="27"/>
          <w:szCs w:val="27"/>
        </w:rPr>
        <w:t>:</w:t>
      </w:r>
    </w:p>
    <w:p w14:paraId="2435D043" w14:textId="0C5DFB9D" w:rsidR="003734AF" w:rsidRPr="000E7C7F" w:rsidRDefault="002200F6" w:rsidP="00600DA7">
      <w:pPr>
        <w:jc w:val="both"/>
        <w:rPr>
          <w:b/>
          <w:sz w:val="27"/>
          <w:szCs w:val="27"/>
        </w:rPr>
      </w:pPr>
      <w:r w:rsidRPr="000E7C7F">
        <w:rPr>
          <w:b/>
          <w:sz w:val="27"/>
          <w:szCs w:val="27"/>
        </w:rPr>
        <w:t xml:space="preserve"> </w:t>
      </w:r>
    </w:p>
    <w:p w14:paraId="6C8308F8" w14:textId="341002FF" w:rsidR="000E7C7F" w:rsidRDefault="000E7C7F" w:rsidP="000E7C7F">
      <w:pPr>
        <w:jc w:val="both"/>
      </w:pPr>
      <w:r>
        <w:t>Podrobné požadavky na provádění předmětu zakázky jsou stanoveny v přiloženém výkazu výměr, situaci a fotodokumentaci. Upozorňujeme, že stavební práce a přesun materiálu budou probíhat na vodní hladině. Hloubka vody v nádrži je maximálně 2,0m.</w:t>
      </w:r>
    </w:p>
    <w:p w14:paraId="654FC6CD" w14:textId="77777777" w:rsidR="007D5738" w:rsidRDefault="007D5738" w:rsidP="000E7C7F">
      <w:pPr>
        <w:jc w:val="both"/>
      </w:pPr>
      <w:bookmarkStart w:id="0" w:name="_GoBack"/>
      <w:bookmarkEnd w:id="0"/>
    </w:p>
    <w:p w14:paraId="4B25CBBD" w14:textId="5F5B84CF" w:rsidR="003E539B" w:rsidRDefault="003E539B" w:rsidP="003E539B">
      <w:pPr>
        <w:pStyle w:val="Odstavecseseznamem"/>
        <w:numPr>
          <w:ilvl w:val="0"/>
          <w:numId w:val="2"/>
        </w:numPr>
        <w:jc w:val="both"/>
      </w:pPr>
      <w:r>
        <w:t xml:space="preserve">Pontony </w:t>
      </w:r>
      <w:r w:rsidR="000E7C7F">
        <w:t>t</w:t>
      </w:r>
      <w:r>
        <w:t>voř</w:t>
      </w:r>
      <w:r w:rsidR="000E7C7F">
        <w:t>í</w:t>
      </w:r>
      <w:r>
        <w:t xml:space="preserve"> sestavy, které </w:t>
      </w:r>
      <w:r w:rsidR="000E7C7F">
        <w:t>jsou</w:t>
      </w:r>
      <w:r>
        <w:t xml:space="preserve"> v předmětné lokalitě ukotveny flexibilně pod vodní hladinou ke dnu. Celková plocha pontonů 594 m</w:t>
      </w:r>
      <w:r w:rsidRPr="003E539B">
        <w:rPr>
          <w:vertAlign w:val="superscript"/>
        </w:rPr>
        <w:t>2</w:t>
      </w:r>
      <w:r>
        <w:t>.</w:t>
      </w:r>
    </w:p>
    <w:p w14:paraId="0405FCBD" w14:textId="162D4B4E" w:rsidR="003E539B" w:rsidRDefault="003E539B" w:rsidP="003E539B">
      <w:pPr>
        <w:pStyle w:val="Odstavecseseznamem"/>
        <w:numPr>
          <w:ilvl w:val="0"/>
          <w:numId w:val="2"/>
        </w:numPr>
        <w:jc w:val="both"/>
      </w:pPr>
      <w:r>
        <w:t xml:space="preserve">Sestava 1: Hnízdní plocha délky 75 m a min. šířky 3 m v oblasti </w:t>
      </w:r>
      <w:proofErr w:type="spellStart"/>
      <w:r>
        <w:t>Deponií</w:t>
      </w:r>
      <w:proofErr w:type="spellEnd"/>
    </w:p>
    <w:p w14:paraId="74BD816D" w14:textId="62AEB41E" w:rsidR="003E539B" w:rsidRDefault="003E539B" w:rsidP="003E539B">
      <w:pPr>
        <w:pStyle w:val="Odstavecseseznamem"/>
        <w:numPr>
          <w:ilvl w:val="0"/>
          <w:numId w:val="2"/>
        </w:numPr>
        <w:jc w:val="both"/>
      </w:pPr>
      <w:r>
        <w:t xml:space="preserve">Sestava 2: Hnízdní plocha délky 75 m a min. šířky 3 m v oblasti </w:t>
      </w:r>
      <w:proofErr w:type="spellStart"/>
      <w:r>
        <w:t>Deponií</w:t>
      </w:r>
      <w:proofErr w:type="spellEnd"/>
    </w:p>
    <w:p w14:paraId="251B173A" w14:textId="1E154881" w:rsidR="003E539B" w:rsidRDefault="003E539B" w:rsidP="003E539B">
      <w:pPr>
        <w:pStyle w:val="Odstavecseseznamem"/>
        <w:numPr>
          <w:ilvl w:val="0"/>
          <w:numId w:val="2"/>
        </w:numPr>
        <w:jc w:val="both"/>
      </w:pPr>
      <w:r>
        <w:t>Sestava 3: Hnízdní plocha délky 30 m a min. šířky 3 m v oblasti Písky</w:t>
      </w:r>
    </w:p>
    <w:p w14:paraId="3762F89C" w14:textId="7A3A5146" w:rsidR="000E7C7F" w:rsidRDefault="000E7C7F" w:rsidP="000E7C7F">
      <w:pPr>
        <w:numPr>
          <w:ilvl w:val="0"/>
          <w:numId w:val="1"/>
        </w:numPr>
        <w:jc w:val="both"/>
      </w:pPr>
      <w:r>
        <w:t xml:space="preserve">rozdělení plochy pontonů pomocí dřevěného roštu vytvořeného z dřevěných latí výšky 6 cm o rastru </w:t>
      </w:r>
      <w:proofErr w:type="gramStart"/>
      <w:r>
        <w:t>1m</w:t>
      </w:r>
      <w:proofErr w:type="gramEnd"/>
      <w:r>
        <w:t xml:space="preserve"> * 1m, rastr bude převýšen nad štěrk;</w:t>
      </w:r>
    </w:p>
    <w:p w14:paraId="6AE84E16" w14:textId="77777777" w:rsidR="000E7C7F" w:rsidRDefault="000E7C7F" w:rsidP="000E7C7F">
      <w:pPr>
        <w:numPr>
          <w:ilvl w:val="0"/>
          <w:numId w:val="1"/>
        </w:numPr>
        <w:jc w:val="both"/>
      </w:pPr>
      <w:r>
        <w:t>pod rastr budou instalovány distanční podložky cca 0,5cm z důvodu následného možného vymývaní nečistot a odvodu vody;</w:t>
      </w:r>
    </w:p>
    <w:p w14:paraId="6D08A4E4" w14:textId="77777777" w:rsidR="000E7C7F" w:rsidRDefault="000E7C7F" w:rsidP="000E7C7F">
      <w:pPr>
        <w:numPr>
          <w:ilvl w:val="0"/>
          <w:numId w:val="1"/>
        </w:numPr>
        <w:jc w:val="both"/>
      </w:pPr>
      <w:r>
        <w:t xml:space="preserve">do prvního roštu ze směru převládajících větrů umístit lomový kámen o velikosti </w:t>
      </w:r>
      <w:proofErr w:type="gramStart"/>
      <w:r>
        <w:t>125-500mm</w:t>
      </w:r>
      <w:proofErr w:type="gramEnd"/>
      <w:r>
        <w:t>;</w:t>
      </w:r>
    </w:p>
    <w:p w14:paraId="7FAAA540" w14:textId="472AEE85" w:rsidR="000E7C7F" w:rsidRDefault="000E7C7F" w:rsidP="000E7C7F">
      <w:pPr>
        <w:numPr>
          <w:ilvl w:val="0"/>
          <w:numId w:val="1"/>
        </w:numPr>
        <w:jc w:val="both"/>
      </w:pPr>
      <w:r>
        <w:t>obednit stávající oplocení po obvodu každého pontonu (ochrana hnízdiště před přelivem roztříštěné návrhové vlny);</w:t>
      </w:r>
    </w:p>
    <w:p w14:paraId="50929424" w14:textId="2E1A5E0D" w:rsidR="000E7C7F" w:rsidRDefault="000E7C7F" w:rsidP="000E7C7F">
      <w:pPr>
        <w:numPr>
          <w:ilvl w:val="0"/>
          <w:numId w:val="1"/>
        </w:numPr>
        <w:jc w:val="both"/>
      </w:pPr>
      <w:r>
        <w:t xml:space="preserve">doplnění stávajícího říčního štěrku do výšky </w:t>
      </w:r>
      <w:proofErr w:type="gramStart"/>
      <w:r>
        <w:t>5cm</w:t>
      </w:r>
      <w:proofErr w:type="gramEnd"/>
      <w:r>
        <w:t xml:space="preserve"> frakce 8-16mm na celé ploše hnízdiště</w:t>
      </w:r>
    </w:p>
    <w:p w14:paraId="20AEDA84" w14:textId="77777777" w:rsidR="003734AF" w:rsidRDefault="003734AF" w:rsidP="00600DA7">
      <w:pPr>
        <w:jc w:val="both"/>
      </w:pPr>
    </w:p>
    <w:p w14:paraId="0490A2F6" w14:textId="77777777" w:rsidR="003734AF" w:rsidRDefault="003734AF" w:rsidP="00600DA7">
      <w:pPr>
        <w:jc w:val="both"/>
      </w:pPr>
    </w:p>
    <w:sectPr w:rsidR="00373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1F3DFC"/>
    <w:multiLevelType w:val="hybridMultilevel"/>
    <w:tmpl w:val="527261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01F65"/>
    <w:multiLevelType w:val="hybridMultilevel"/>
    <w:tmpl w:val="94669A8E"/>
    <w:lvl w:ilvl="0" w:tplc="45E6EFC2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1A0071"/>
    <w:multiLevelType w:val="hybridMultilevel"/>
    <w:tmpl w:val="26421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456"/>
    <w:rsid w:val="000E7C7F"/>
    <w:rsid w:val="001577DB"/>
    <w:rsid w:val="001C53D1"/>
    <w:rsid w:val="002200F6"/>
    <w:rsid w:val="003734AF"/>
    <w:rsid w:val="003B5456"/>
    <w:rsid w:val="003D49DF"/>
    <w:rsid w:val="003E539B"/>
    <w:rsid w:val="0046458E"/>
    <w:rsid w:val="0051081C"/>
    <w:rsid w:val="00537AAE"/>
    <w:rsid w:val="0059708F"/>
    <w:rsid w:val="005D0C55"/>
    <w:rsid w:val="00600DA7"/>
    <w:rsid w:val="0067202E"/>
    <w:rsid w:val="00676B57"/>
    <w:rsid w:val="007678FF"/>
    <w:rsid w:val="007D5738"/>
    <w:rsid w:val="007F6ED3"/>
    <w:rsid w:val="009372D3"/>
    <w:rsid w:val="00A308AB"/>
    <w:rsid w:val="00AE6F89"/>
    <w:rsid w:val="00B368DC"/>
    <w:rsid w:val="00B5163B"/>
    <w:rsid w:val="00DD21B1"/>
    <w:rsid w:val="00DD7583"/>
    <w:rsid w:val="00DE6863"/>
    <w:rsid w:val="00E46EFA"/>
    <w:rsid w:val="00F30F16"/>
    <w:rsid w:val="00FB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FAD51"/>
  <w15:docId w15:val="{21F7F771-982F-48EA-81E9-DA0F1547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B5456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3B545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600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7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176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Tůma Antonín</dc:creator>
  <cp:lastModifiedBy>Jurkovičová Veronika</cp:lastModifiedBy>
  <cp:revision>9</cp:revision>
  <dcterms:created xsi:type="dcterms:W3CDTF">2021-05-21T14:57:00Z</dcterms:created>
  <dcterms:modified xsi:type="dcterms:W3CDTF">2026-01-16T08:01:00Z</dcterms:modified>
</cp:coreProperties>
</file>